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2283C" w14:textId="77777777" w:rsidR="00CF61B0" w:rsidRDefault="00CF61B0" w:rsidP="00CF61B0">
      <w:pPr>
        <w:pStyle w:val="Default"/>
      </w:pPr>
    </w:p>
    <w:p w14:paraId="5BFFC7E5" w14:textId="77777777" w:rsidR="00CF61B0" w:rsidRDefault="00CF61B0" w:rsidP="00CF61B0">
      <w:pPr>
        <w:pStyle w:val="Default"/>
      </w:pPr>
    </w:p>
    <w:p w14:paraId="6B07BC10" w14:textId="0A8C91D3" w:rsidR="00CF61B0" w:rsidRDefault="00CF61B0" w:rsidP="00CF61B0">
      <w:pPr>
        <w:pStyle w:val="Default"/>
      </w:pPr>
      <w:r>
        <w:rPr>
          <w:rFonts w:hint="eastAsia"/>
          <w:sz w:val="40"/>
          <w:szCs w:val="40"/>
        </w:rPr>
        <w:t>臺北市教師專業發展</w:t>
      </w:r>
      <w:r>
        <w:rPr>
          <w:rFonts w:ascii="Times New Roman" w:hAnsi="Times New Roman" w:cs="Times New Roman"/>
          <w:b/>
          <w:bCs/>
          <w:sz w:val="40"/>
          <w:szCs w:val="40"/>
        </w:rPr>
        <w:t>Line</w:t>
      </w:r>
      <w:r>
        <w:rPr>
          <w:rFonts w:hAnsi="Times New Roman" w:hint="eastAsia"/>
          <w:sz w:val="40"/>
          <w:szCs w:val="40"/>
        </w:rPr>
        <w:t>社群</w:t>
      </w:r>
    </w:p>
    <w:sectPr w:rsidR="00CF61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1B0"/>
    <w:rsid w:val="00C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BB7FE"/>
  <w15:chartTrackingRefBased/>
  <w15:docId w15:val="{26801E6E-7132-45FD-9750-A0DC1B2E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61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2026-05-21T01:11:00Z</dcterms:created>
  <dcterms:modified xsi:type="dcterms:W3CDTF">2026-05-21T01:13:00Z</dcterms:modified>
</cp:coreProperties>
</file>